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FB8C9" w14:textId="77777777" w:rsidR="00DE2A49" w:rsidRDefault="00DE2A49">
      <w:pPr>
        <w:spacing w:line="240" w:lineRule="auto"/>
        <w:jc w:val="center"/>
        <w:rPr>
          <w:rFonts w:ascii="Proxima Nova" w:eastAsia="Proxima Nova" w:hAnsi="Proxima Nova" w:cs="Proxima Nova"/>
          <w:b/>
          <w:sz w:val="28"/>
          <w:szCs w:val="28"/>
        </w:rPr>
      </w:pPr>
    </w:p>
    <w:p w14:paraId="11C0C579" w14:textId="77777777" w:rsidR="00DE2A49" w:rsidRPr="00D80786" w:rsidRDefault="00000000">
      <w:pPr>
        <w:spacing w:line="240" w:lineRule="auto"/>
        <w:jc w:val="center"/>
        <w:rPr>
          <w:rFonts w:ascii="Proxima Nova" w:eastAsia="Proxima Nova" w:hAnsi="Proxima Nova" w:cs="Proxima Nova"/>
          <w:b/>
          <w:sz w:val="28"/>
          <w:szCs w:val="28"/>
          <w:lang w:val="es-CL"/>
        </w:rPr>
      </w:pPr>
      <w:r w:rsidRPr="00D80786">
        <w:rPr>
          <w:rFonts w:ascii="Proxima Nova" w:eastAsia="Proxima Nova" w:hAnsi="Proxima Nova" w:cs="Proxima Nova"/>
          <w:b/>
          <w:sz w:val="28"/>
          <w:szCs w:val="28"/>
          <w:lang w:val="es-CL"/>
        </w:rPr>
        <w:t>El Gourmet y Pinterest lanzan un concurso para buscar a los protagonistas de una nueva miniserie</w:t>
      </w:r>
    </w:p>
    <w:p w14:paraId="2B646D41" w14:textId="77777777" w:rsidR="00DE2A49" w:rsidRPr="00D80786" w:rsidRDefault="00DE2A49">
      <w:pPr>
        <w:spacing w:line="240" w:lineRule="auto"/>
        <w:jc w:val="center"/>
        <w:rPr>
          <w:rFonts w:ascii="Proxima Nova" w:eastAsia="Proxima Nova" w:hAnsi="Proxima Nova" w:cs="Proxima Nova"/>
          <w:b/>
          <w:sz w:val="28"/>
          <w:szCs w:val="28"/>
          <w:lang w:val="es-CL"/>
        </w:rPr>
      </w:pPr>
    </w:p>
    <w:p w14:paraId="46C0163A" w14:textId="77777777" w:rsidR="00DE2A49" w:rsidRPr="00D80786" w:rsidRDefault="00000000">
      <w:pPr>
        <w:numPr>
          <w:ilvl w:val="0"/>
          <w:numId w:val="1"/>
        </w:numPr>
        <w:spacing w:line="240" w:lineRule="auto"/>
        <w:jc w:val="center"/>
        <w:rPr>
          <w:rFonts w:ascii="Proxima Nova" w:eastAsia="Proxima Nova" w:hAnsi="Proxima Nova" w:cs="Proxima Nova"/>
          <w:i/>
          <w:lang w:val="es-CL"/>
        </w:rPr>
      </w:pPr>
      <w:r w:rsidRPr="00D80786">
        <w:rPr>
          <w:rFonts w:ascii="Proxima Nova" w:eastAsia="Proxima Nova" w:hAnsi="Proxima Nova" w:cs="Proxima Nova"/>
          <w:i/>
          <w:lang w:val="es-CL"/>
        </w:rPr>
        <w:t>Los concursantes pueden participar hasta el 30 de septiembre.</w:t>
      </w:r>
    </w:p>
    <w:p w14:paraId="52219113" w14:textId="77777777" w:rsidR="00DE2A49" w:rsidRPr="00D80786" w:rsidRDefault="00DE2A49">
      <w:pPr>
        <w:spacing w:line="240" w:lineRule="auto"/>
        <w:jc w:val="center"/>
        <w:rPr>
          <w:rFonts w:ascii="Proxima Nova" w:eastAsia="Proxima Nova" w:hAnsi="Proxima Nova" w:cs="Proxima Nova"/>
          <w:b/>
          <w:sz w:val="28"/>
          <w:szCs w:val="28"/>
          <w:lang w:val="es-CL"/>
        </w:rPr>
      </w:pPr>
    </w:p>
    <w:p w14:paraId="6CC77638" w14:textId="77777777" w:rsidR="00DE2A49" w:rsidRPr="00D80786" w:rsidRDefault="00000000">
      <w:pPr>
        <w:spacing w:line="240" w:lineRule="auto"/>
        <w:jc w:val="both"/>
        <w:rPr>
          <w:rFonts w:ascii="Proxima Nova" w:eastAsia="Proxima Nova" w:hAnsi="Proxima Nova" w:cs="Proxima Nova"/>
          <w:lang w:val="es-CL"/>
        </w:rPr>
      </w:pPr>
      <w:r w:rsidRPr="00D80786">
        <w:rPr>
          <w:rFonts w:ascii="Proxima Nova" w:eastAsia="Proxima Nova" w:hAnsi="Proxima Nova" w:cs="Proxima Nova"/>
          <w:b/>
          <w:lang w:val="es-CL"/>
        </w:rPr>
        <w:t>Santiago, Chile. Septiembre de 2022.-</w:t>
      </w:r>
      <w:r w:rsidRPr="00D80786">
        <w:rPr>
          <w:rFonts w:ascii="Proxima Nova" w:eastAsia="Proxima Nova" w:hAnsi="Proxima Nova" w:cs="Proxima Nova"/>
          <w:lang w:val="es-CL"/>
        </w:rPr>
        <w:t xml:space="preserve"> </w:t>
      </w:r>
      <w:r w:rsidRPr="00D80786">
        <w:rPr>
          <w:rFonts w:ascii="Proxima Nova" w:eastAsia="Proxima Nova" w:hAnsi="Proxima Nova" w:cs="Proxima Nova"/>
          <w:b/>
          <w:lang w:val="es-CL"/>
        </w:rPr>
        <w:t>“Sabores de Latinoamérica”</w:t>
      </w:r>
      <w:r w:rsidRPr="00D80786">
        <w:rPr>
          <w:rFonts w:ascii="Proxima Nova" w:eastAsia="Proxima Nova" w:hAnsi="Proxima Nova" w:cs="Proxima Nova"/>
          <w:lang w:val="es-CL"/>
        </w:rPr>
        <w:t xml:space="preserve">, el concurso de </w:t>
      </w:r>
      <w:r w:rsidRPr="00D80786">
        <w:rPr>
          <w:rFonts w:ascii="Proxima Nova" w:eastAsia="Proxima Nova" w:hAnsi="Proxima Nova" w:cs="Proxima Nova"/>
          <w:b/>
          <w:lang w:val="es-CL"/>
        </w:rPr>
        <w:t xml:space="preserve">El Gourmet </w:t>
      </w:r>
      <w:r w:rsidRPr="00D80786">
        <w:rPr>
          <w:rFonts w:ascii="Proxima Nova" w:eastAsia="Proxima Nova" w:hAnsi="Proxima Nova" w:cs="Proxima Nova"/>
          <w:lang w:val="es-CL"/>
        </w:rPr>
        <w:t xml:space="preserve">y </w:t>
      </w:r>
      <w:r w:rsidRPr="00D80786">
        <w:rPr>
          <w:rFonts w:ascii="Proxima Nova" w:eastAsia="Proxima Nova" w:hAnsi="Proxima Nova" w:cs="Proxima Nova"/>
          <w:b/>
          <w:lang w:val="es-CL"/>
        </w:rPr>
        <w:t>Pinterest</w:t>
      </w:r>
      <w:r w:rsidRPr="00D80786">
        <w:rPr>
          <w:rFonts w:ascii="Proxima Nova" w:eastAsia="Proxima Nova" w:hAnsi="Proxima Nova" w:cs="Proxima Nova"/>
          <w:lang w:val="es-CL"/>
        </w:rPr>
        <w:t xml:space="preserve"> que busca a los próximos protagonistas de una miniserie de TV, vuelve con un nuevo foco, </w:t>
      </w:r>
      <w:r w:rsidRPr="00D80786">
        <w:rPr>
          <w:rFonts w:ascii="Proxima Nova" w:eastAsia="Proxima Nova" w:hAnsi="Proxima Nova" w:cs="Proxima Nova"/>
          <w:b/>
          <w:lang w:val="es-CL"/>
        </w:rPr>
        <w:t>el cacao.</w:t>
      </w:r>
      <w:r w:rsidRPr="00D80786">
        <w:rPr>
          <w:rFonts w:ascii="Proxima Nova" w:eastAsia="Proxima Nova" w:hAnsi="Proxima Nova" w:cs="Proxima Nova"/>
          <w:lang w:val="es-CL"/>
        </w:rPr>
        <w:t xml:space="preserve"> Este año, el concurso cuenta con la chef </w:t>
      </w:r>
      <w:r w:rsidRPr="00D80786">
        <w:rPr>
          <w:rFonts w:ascii="Proxima Nova" w:eastAsia="Proxima Nova" w:hAnsi="Proxima Nova" w:cs="Proxima Nova"/>
          <w:b/>
          <w:lang w:val="es-CL"/>
        </w:rPr>
        <w:t>Felicitas Pizarro</w:t>
      </w:r>
      <w:r w:rsidRPr="00D80786">
        <w:rPr>
          <w:rFonts w:ascii="Proxima Nova" w:eastAsia="Proxima Nova" w:hAnsi="Proxima Nova" w:cs="Proxima Nova"/>
          <w:lang w:val="es-CL"/>
        </w:rPr>
        <w:t xml:space="preserve"> como presentadora y los seguidores podrán participar a partir de ahora y hasta el</w:t>
      </w:r>
      <w:r w:rsidRPr="00D80786">
        <w:rPr>
          <w:rFonts w:ascii="Proxima Nova" w:eastAsia="Proxima Nova" w:hAnsi="Proxima Nova" w:cs="Proxima Nova"/>
          <w:b/>
          <w:lang w:val="es-CL"/>
        </w:rPr>
        <w:t xml:space="preserve"> viernes 30 de septiembre </w:t>
      </w:r>
      <w:r w:rsidRPr="00D80786">
        <w:rPr>
          <w:rFonts w:ascii="Proxima Nova" w:eastAsia="Proxima Nova" w:hAnsi="Proxima Nova" w:cs="Proxima Nova"/>
          <w:lang w:val="es-CL"/>
        </w:rPr>
        <w:t xml:space="preserve">por un lugar. </w:t>
      </w:r>
    </w:p>
    <w:p w14:paraId="3B0F26E6" w14:textId="77777777" w:rsidR="00DE2A49" w:rsidRPr="00D80786" w:rsidRDefault="00DE2A49">
      <w:pPr>
        <w:spacing w:line="240" w:lineRule="auto"/>
        <w:jc w:val="both"/>
        <w:rPr>
          <w:rFonts w:ascii="Proxima Nova" w:eastAsia="Proxima Nova" w:hAnsi="Proxima Nova" w:cs="Proxima Nova"/>
          <w:lang w:val="es-CL"/>
        </w:rPr>
      </w:pPr>
    </w:p>
    <w:p w14:paraId="4F541667" w14:textId="77777777" w:rsidR="00DE2A49" w:rsidRPr="00D80786" w:rsidRDefault="00000000">
      <w:pPr>
        <w:spacing w:line="240" w:lineRule="auto"/>
        <w:jc w:val="both"/>
        <w:rPr>
          <w:rFonts w:ascii="Proxima Nova" w:eastAsia="Proxima Nova" w:hAnsi="Proxima Nova" w:cs="Proxima Nova"/>
          <w:lang w:val="es-CL"/>
        </w:rPr>
      </w:pPr>
      <w:r w:rsidRPr="00D80786">
        <w:rPr>
          <w:rFonts w:ascii="Proxima Nova" w:eastAsia="Proxima Nova" w:hAnsi="Proxima Nova" w:cs="Proxima Nova"/>
          <w:lang w:val="es-CL"/>
        </w:rPr>
        <w:t>Además, cinco reconocidos creadores gastronómicos de toda Latinoamérica, CUKit! (Argentina), El Gordo Cocina (Argentina), Isabel Vermal (Argentina), Pizca de Sabor (México) y Ñam Recetas (Colombia), ejercerán como embajadores del programa.</w:t>
      </w:r>
    </w:p>
    <w:p w14:paraId="67EC46E1" w14:textId="77777777" w:rsidR="00DE2A49" w:rsidRPr="00D80786" w:rsidRDefault="00DE2A49">
      <w:pPr>
        <w:spacing w:line="240" w:lineRule="auto"/>
        <w:jc w:val="both"/>
        <w:rPr>
          <w:rFonts w:ascii="Proxima Nova" w:eastAsia="Proxima Nova" w:hAnsi="Proxima Nova" w:cs="Proxima Nova"/>
          <w:lang w:val="es-CL"/>
        </w:rPr>
      </w:pPr>
    </w:p>
    <w:p w14:paraId="6E68214B" w14:textId="77777777" w:rsidR="00DE2A49" w:rsidRPr="00D80786" w:rsidRDefault="00000000">
      <w:pPr>
        <w:spacing w:line="240" w:lineRule="auto"/>
        <w:jc w:val="both"/>
        <w:rPr>
          <w:rFonts w:ascii="Proxima Nova" w:eastAsia="Proxima Nova" w:hAnsi="Proxima Nova" w:cs="Proxima Nova"/>
          <w:lang w:val="es-CL"/>
        </w:rPr>
      </w:pPr>
      <w:r w:rsidRPr="00D80786">
        <w:rPr>
          <w:rFonts w:ascii="Proxima Nova" w:eastAsia="Proxima Nova" w:hAnsi="Proxima Nova" w:cs="Proxima Nova"/>
          <w:lang w:val="es-CL"/>
        </w:rPr>
        <w:t xml:space="preserve">¿Sabías que las recetas con cacao son un furor? El cacao es el ingrediente dulce más buscado en el sitio web de El Gourmet, que ya cuenta con más de 2000 recetas y casi 200 notas sobre él. Tal es así que, en esta nueva edición, las marcas invitan a los participantes de este concurso a volver a poner a prueba su creatividad con </w:t>
      </w:r>
      <w:r w:rsidRPr="00D80786">
        <w:rPr>
          <w:rFonts w:ascii="Proxima Nova" w:eastAsia="Proxima Nova" w:hAnsi="Proxima Nova" w:cs="Proxima Nova"/>
          <w:b/>
          <w:lang w:val="es-CL"/>
        </w:rPr>
        <w:t xml:space="preserve">Idea Pins, </w:t>
      </w:r>
      <w:r w:rsidRPr="00D80786">
        <w:rPr>
          <w:rFonts w:ascii="Proxima Nova" w:eastAsia="Proxima Nova" w:hAnsi="Proxima Nova" w:cs="Proxima Nova"/>
          <w:lang w:val="es-CL"/>
        </w:rPr>
        <w:t xml:space="preserve">el formato dinámico de </w:t>
      </w:r>
      <w:r w:rsidRPr="00D80786">
        <w:rPr>
          <w:rFonts w:ascii="Proxima Nova" w:eastAsia="Proxima Nova" w:hAnsi="Proxima Nova" w:cs="Proxima Nova"/>
          <w:b/>
          <w:lang w:val="es-CL"/>
        </w:rPr>
        <w:t>Pinterest</w:t>
      </w:r>
      <w:r w:rsidRPr="00D80786">
        <w:rPr>
          <w:rFonts w:ascii="Proxima Nova" w:eastAsia="Proxima Nova" w:hAnsi="Proxima Nova" w:cs="Proxima Nova"/>
          <w:lang w:val="es-CL"/>
        </w:rPr>
        <w:t xml:space="preserve">, pero con un nuevo giro: </w:t>
      </w:r>
      <w:r w:rsidRPr="00D80786">
        <w:rPr>
          <w:rFonts w:ascii="Proxima Nova" w:eastAsia="Proxima Nova" w:hAnsi="Proxima Nova" w:cs="Proxima Nova"/>
          <w:b/>
          <w:lang w:val="es-CL"/>
        </w:rPr>
        <w:t xml:space="preserve">el versátil cacao como ingrediente principal para crear magníficas y deliciosas recetas. </w:t>
      </w:r>
    </w:p>
    <w:p w14:paraId="2BD2283E" w14:textId="77777777" w:rsidR="00DE2A49" w:rsidRPr="00D80786" w:rsidRDefault="00DE2A49">
      <w:pPr>
        <w:spacing w:line="240" w:lineRule="auto"/>
        <w:jc w:val="both"/>
        <w:rPr>
          <w:rFonts w:ascii="Proxima Nova" w:eastAsia="Proxima Nova" w:hAnsi="Proxima Nova" w:cs="Proxima Nova"/>
          <w:lang w:val="es-CL"/>
        </w:rPr>
      </w:pPr>
    </w:p>
    <w:p w14:paraId="385E9EE0" w14:textId="7353DFBD" w:rsidR="00DE2A49" w:rsidRPr="00D80786" w:rsidRDefault="00000000">
      <w:pPr>
        <w:spacing w:line="240" w:lineRule="auto"/>
        <w:jc w:val="both"/>
        <w:rPr>
          <w:rFonts w:ascii="Proxima Nova" w:eastAsia="Proxima Nova" w:hAnsi="Proxima Nova" w:cs="Proxima Nova"/>
          <w:lang w:val="es-CL"/>
        </w:rPr>
      </w:pPr>
      <w:r w:rsidRPr="00D80786">
        <w:rPr>
          <w:rFonts w:ascii="Proxima Nova" w:eastAsia="Proxima Nova" w:hAnsi="Proxima Nova" w:cs="Proxima Nova"/>
          <w:lang w:val="es-CL"/>
        </w:rPr>
        <w:t xml:space="preserve">En el mes de agosto, la plataforma de inspiración registró </w:t>
      </w:r>
      <w:r w:rsidRPr="00D80786">
        <w:rPr>
          <w:rFonts w:ascii="Proxima Nova" w:eastAsia="Proxima Nova" w:hAnsi="Proxima Nova" w:cs="Proxima Nova"/>
          <w:b/>
          <w:lang w:val="es-CL"/>
        </w:rPr>
        <w:t>un incremento en las búsquedas* relacionadas con el cacao y el chocolate</w:t>
      </w:r>
      <w:r w:rsidRPr="00D80786">
        <w:rPr>
          <w:rFonts w:ascii="Proxima Nova" w:eastAsia="Proxima Nova" w:hAnsi="Proxima Nova" w:cs="Proxima Nova"/>
          <w:lang w:val="es-CL"/>
        </w:rPr>
        <w:t>. Entre los términos de búsqueda que más crecieron están "paletas de chocolate" (+94%), "bizcochuelo de chocolate" (+86%), "chocolate blanco"(+60%) y "chocolate aesthetic" (+53%). Los usuarios de Pinterest también tienen interés en recetas de "chocolate artesanal"(46%), "postres de chocolate" (+32%), "helado de chocolate" (+32%), "</w:t>
      </w:r>
      <w:r w:rsidR="00D80786" w:rsidRPr="00D80786">
        <w:rPr>
          <w:rFonts w:ascii="Proxima Nova" w:eastAsia="Proxima Nova" w:hAnsi="Proxima Nova" w:cs="Proxima Nova"/>
          <w:lang w:val="es-CL"/>
        </w:rPr>
        <w:t>torta</w:t>
      </w:r>
      <w:r w:rsidRPr="00D80786">
        <w:rPr>
          <w:rFonts w:ascii="Proxima Nova" w:eastAsia="Proxima Nova" w:hAnsi="Proxima Nova" w:cs="Proxima Nova"/>
          <w:lang w:val="es-CL"/>
        </w:rPr>
        <w:t xml:space="preserve"> de brownie" (+30%) y “galletas red velvet” (+30%). Por otra parte, las búsquedas por "cacao" aumentaron un 15% en el último año.</w:t>
      </w:r>
    </w:p>
    <w:p w14:paraId="2101D4BD" w14:textId="77777777" w:rsidR="00DE2A49" w:rsidRPr="00D80786" w:rsidRDefault="00DE2A49">
      <w:pPr>
        <w:spacing w:line="240" w:lineRule="auto"/>
        <w:jc w:val="both"/>
        <w:rPr>
          <w:rFonts w:ascii="Proxima Nova" w:eastAsia="Proxima Nova" w:hAnsi="Proxima Nova" w:cs="Proxima Nova"/>
          <w:lang w:val="es-CL"/>
        </w:rPr>
      </w:pPr>
    </w:p>
    <w:p w14:paraId="5E4B1693" w14:textId="77777777" w:rsidR="00DE2A49" w:rsidRPr="00D80786" w:rsidRDefault="00000000">
      <w:pPr>
        <w:spacing w:line="240" w:lineRule="auto"/>
        <w:jc w:val="both"/>
        <w:rPr>
          <w:rFonts w:ascii="Proxima Nova" w:eastAsia="Proxima Nova" w:hAnsi="Proxima Nova" w:cs="Proxima Nova"/>
          <w:lang w:val="es-CL"/>
        </w:rPr>
      </w:pPr>
      <w:r w:rsidRPr="00D80786">
        <w:rPr>
          <w:rFonts w:ascii="Proxima Nova" w:eastAsia="Proxima Nova" w:hAnsi="Proxima Nova" w:cs="Proxima Nova"/>
          <w:lang w:val="es-CL"/>
        </w:rPr>
        <w:t xml:space="preserve">Una vez más </w:t>
      </w:r>
      <w:r w:rsidRPr="00D80786">
        <w:rPr>
          <w:rFonts w:ascii="Proxima Nova" w:eastAsia="Proxima Nova" w:hAnsi="Proxima Nova" w:cs="Proxima Nova"/>
          <w:b/>
          <w:lang w:val="es-CL"/>
        </w:rPr>
        <w:t>El Gourmet y Pinterest</w:t>
      </w:r>
      <w:r w:rsidRPr="00D80786">
        <w:rPr>
          <w:rFonts w:ascii="Proxima Nova" w:eastAsia="Proxima Nova" w:hAnsi="Proxima Nova" w:cs="Proxima Nova"/>
          <w:lang w:val="es-CL"/>
        </w:rPr>
        <w:t>, no sólo invitan a celebrar los sabores locales, sino que también abren sus plataformas para ayudar a los participantes a catapultar su contenido y explotar las redes sociales.</w:t>
      </w:r>
    </w:p>
    <w:p w14:paraId="01ADDCEC" w14:textId="77777777" w:rsidR="00DE2A49" w:rsidRPr="00D80786" w:rsidRDefault="00DE2A49">
      <w:pPr>
        <w:spacing w:line="240" w:lineRule="auto"/>
        <w:jc w:val="both"/>
        <w:rPr>
          <w:rFonts w:ascii="Proxima Nova" w:eastAsia="Proxima Nova" w:hAnsi="Proxima Nova" w:cs="Proxima Nova"/>
          <w:lang w:val="es-CL"/>
        </w:rPr>
      </w:pPr>
    </w:p>
    <w:p w14:paraId="06010335" w14:textId="77777777" w:rsidR="00DE2A49" w:rsidRPr="00D80786" w:rsidRDefault="00000000">
      <w:pPr>
        <w:spacing w:line="240" w:lineRule="auto"/>
        <w:jc w:val="both"/>
        <w:rPr>
          <w:rFonts w:ascii="Proxima Nova" w:eastAsia="Proxima Nova" w:hAnsi="Proxima Nova" w:cs="Proxima Nova"/>
          <w:lang w:val="es-CL"/>
        </w:rPr>
      </w:pPr>
      <w:r w:rsidRPr="00D80786">
        <w:rPr>
          <w:rFonts w:ascii="Proxima Nova" w:eastAsia="Proxima Nova" w:hAnsi="Proxima Nova" w:cs="Proxima Nova"/>
          <w:b/>
          <w:lang w:val="es-CL"/>
        </w:rPr>
        <w:t>"Sabores de Latinoamérica: Cacao”</w:t>
      </w:r>
      <w:r w:rsidRPr="00D80786">
        <w:rPr>
          <w:rFonts w:ascii="Proxima Nova" w:eastAsia="Proxima Nova" w:hAnsi="Proxima Nova" w:cs="Proxima Nova"/>
          <w:lang w:val="es-CL"/>
        </w:rPr>
        <w:t xml:space="preserve"> es presentado por </w:t>
      </w:r>
      <w:r w:rsidRPr="00D80786">
        <w:rPr>
          <w:rFonts w:ascii="Proxima Nova" w:eastAsia="Proxima Nova" w:hAnsi="Proxima Nova" w:cs="Proxima Nova"/>
          <w:b/>
          <w:lang w:val="es-CL"/>
        </w:rPr>
        <w:t>Felicitas Pizarro</w:t>
      </w:r>
      <w:r w:rsidRPr="00D80786">
        <w:rPr>
          <w:rFonts w:ascii="Proxima Nova" w:eastAsia="Proxima Nova" w:hAnsi="Proxima Nova" w:cs="Proxima Nova"/>
          <w:lang w:val="es-CL"/>
        </w:rPr>
        <w:t xml:space="preserve">, reconocida chef de </w:t>
      </w:r>
      <w:r w:rsidRPr="00D80786">
        <w:rPr>
          <w:rFonts w:ascii="Proxima Nova" w:eastAsia="Proxima Nova" w:hAnsi="Proxima Nova" w:cs="Proxima Nova"/>
          <w:b/>
          <w:lang w:val="es-CL"/>
        </w:rPr>
        <w:t>El Gourmet</w:t>
      </w:r>
      <w:r w:rsidRPr="00D80786">
        <w:rPr>
          <w:rFonts w:ascii="Proxima Nova" w:eastAsia="Proxima Nova" w:hAnsi="Proxima Nova" w:cs="Proxima Nova"/>
          <w:lang w:val="es-CL"/>
        </w:rPr>
        <w:t xml:space="preserve">, y busca descubrir y seleccionar talentos entre los creadores de contenido gastronómico en español en América Latina. </w:t>
      </w:r>
    </w:p>
    <w:p w14:paraId="6FE4C7F1" w14:textId="77777777" w:rsidR="00DE2A49" w:rsidRPr="00D80786" w:rsidRDefault="00DE2A49">
      <w:pPr>
        <w:spacing w:line="240" w:lineRule="auto"/>
        <w:jc w:val="both"/>
        <w:rPr>
          <w:rFonts w:ascii="Proxima Nova" w:eastAsia="Proxima Nova" w:hAnsi="Proxima Nova" w:cs="Proxima Nova"/>
          <w:lang w:val="es-CL"/>
        </w:rPr>
      </w:pPr>
    </w:p>
    <w:p w14:paraId="36D76885" w14:textId="77777777" w:rsidR="00DE2A49" w:rsidRPr="00D80786" w:rsidRDefault="00000000">
      <w:pPr>
        <w:spacing w:line="240" w:lineRule="auto"/>
        <w:jc w:val="both"/>
        <w:rPr>
          <w:rFonts w:ascii="Proxima Nova" w:eastAsia="Proxima Nova" w:hAnsi="Proxima Nova" w:cs="Proxima Nova"/>
          <w:lang w:val="es-CL"/>
        </w:rPr>
      </w:pPr>
      <w:r w:rsidRPr="00D80786">
        <w:rPr>
          <w:rFonts w:ascii="Proxima Nova" w:eastAsia="Proxima Nova" w:hAnsi="Proxima Nova" w:cs="Proxima Nova"/>
          <w:lang w:val="es-CL"/>
        </w:rPr>
        <w:t>Para participar, basta con entrar a</w:t>
      </w:r>
      <w:r w:rsidRPr="00D80786">
        <w:rPr>
          <w:rFonts w:ascii="Proxima Nova" w:eastAsia="Proxima Nova" w:hAnsi="Proxima Nova" w:cs="Proxima Nova"/>
          <w:color w:val="222222"/>
          <w:lang w:val="es-CL"/>
        </w:rPr>
        <w:t xml:space="preserve"> </w:t>
      </w:r>
      <w:hyperlink r:id="rId7">
        <w:r w:rsidRPr="00D80786">
          <w:rPr>
            <w:rFonts w:ascii="Proxima Nova" w:eastAsia="Proxima Nova" w:hAnsi="Proxima Nova" w:cs="Proxima Nova"/>
            <w:color w:val="1155CC"/>
            <w:u w:val="single"/>
            <w:lang w:val="es-CL"/>
          </w:rPr>
          <w:t>https://elgourmet.com/sabores-de-latinoamerica</w:t>
        </w:r>
      </w:hyperlink>
      <w:r w:rsidRPr="00D80786">
        <w:rPr>
          <w:rFonts w:ascii="Proxima Nova" w:eastAsia="Proxima Nova" w:hAnsi="Proxima Nova" w:cs="Proxima Nova"/>
          <w:color w:val="222222"/>
          <w:lang w:val="es-CL"/>
        </w:rPr>
        <w:t xml:space="preserve"> </w:t>
      </w:r>
      <w:r w:rsidRPr="00D80786">
        <w:rPr>
          <w:rFonts w:ascii="Proxima Nova" w:eastAsia="Proxima Nova" w:hAnsi="Proxima Nova" w:cs="Proxima Nova"/>
          <w:lang w:val="es-CL"/>
        </w:rPr>
        <w:t>para conocer las bases y condiciones e inscribirse.</w:t>
      </w:r>
    </w:p>
    <w:p w14:paraId="00D18A51" w14:textId="77777777" w:rsidR="00DE2A49" w:rsidRPr="00D80786" w:rsidRDefault="00000000">
      <w:pPr>
        <w:spacing w:line="240" w:lineRule="auto"/>
        <w:jc w:val="both"/>
        <w:rPr>
          <w:rFonts w:ascii="Proxima Nova" w:eastAsia="Proxima Nova" w:hAnsi="Proxima Nova" w:cs="Proxima Nova"/>
          <w:color w:val="222222"/>
          <w:lang w:val="es-CL"/>
        </w:rPr>
      </w:pPr>
      <w:r w:rsidRPr="00D80786">
        <w:rPr>
          <w:rFonts w:ascii="Proxima Nova" w:eastAsia="Proxima Nova" w:hAnsi="Proxima Nova" w:cs="Proxima Nova"/>
          <w:color w:val="222222"/>
          <w:lang w:val="es-CL"/>
        </w:rPr>
        <w:t xml:space="preserve"> </w:t>
      </w:r>
    </w:p>
    <w:p w14:paraId="01B3EA4B" w14:textId="77777777" w:rsidR="00DE2A49" w:rsidRPr="00D80786" w:rsidRDefault="00000000">
      <w:pPr>
        <w:spacing w:line="240" w:lineRule="auto"/>
        <w:jc w:val="both"/>
        <w:rPr>
          <w:rFonts w:ascii="Proxima Nova" w:eastAsia="Proxima Nova" w:hAnsi="Proxima Nova" w:cs="Proxima Nova"/>
          <w:color w:val="222222"/>
          <w:lang w:val="es-CL"/>
        </w:rPr>
      </w:pPr>
      <w:r w:rsidRPr="00D80786">
        <w:rPr>
          <w:rFonts w:ascii="Proxima Nova" w:eastAsia="Proxima Nova" w:hAnsi="Proxima Nova" w:cs="Proxima Nova"/>
          <w:lang w:val="es-CL"/>
        </w:rPr>
        <w:t>Por su parte, los creadores gastronómicos</w:t>
      </w:r>
      <w:r w:rsidRPr="00D80786">
        <w:rPr>
          <w:rFonts w:ascii="Proxima Nova" w:eastAsia="Proxima Nova" w:hAnsi="Proxima Nova" w:cs="Proxima Nova"/>
          <w:color w:val="222222"/>
          <w:lang w:val="es-CL"/>
        </w:rPr>
        <w:t xml:space="preserve"> </w:t>
      </w:r>
      <w:r w:rsidRPr="00D80786">
        <w:rPr>
          <w:rFonts w:ascii="Proxima Nova" w:eastAsia="Proxima Nova" w:hAnsi="Proxima Nova" w:cs="Proxima Nova"/>
          <w:lang w:val="es-CL"/>
        </w:rPr>
        <w:t>que ejercerán como embajadores del programa,</w:t>
      </w:r>
      <w:r w:rsidRPr="00D80786">
        <w:rPr>
          <w:rFonts w:ascii="Proxima Nova" w:eastAsia="Proxima Nova" w:hAnsi="Proxima Nova" w:cs="Proxima Nova"/>
          <w:color w:val="222222"/>
          <w:lang w:val="es-CL"/>
        </w:rPr>
        <w:t xml:space="preserve"> difundirán contenido clave para inspirar a los competidores a que sigan su ejemplo. </w:t>
      </w:r>
    </w:p>
    <w:p w14:paraId="6E3000CF" w14:textId="77777777" w:rsidR="00DE2A49" w:rsidRPr="00D80786" w:rsidRDefault="00DE2A49">
      <w:pPr>
        <w:spacing w:after="160" w:line="240" w:lineRule="auto"/>
        <w:rPr>
          <w:rFonts w:ascii="Proxima Nova" w:eastAsia="Proxima Nova" w:hAnsi="Proxima Nova" w:cs="Proxima Nova"/>
          <w:lang w:val="es-CL"/>
        </w:rPr>
      </w:pPr>
    </w:p>
    <w:p w14:paraId="429BE811" w14:textId="77777777" w:rsidR="00DE2A49" w:rsidRPr="00D80786" w:rsidRDefault="00000000">
      <w:pPr>
        <w:spacing w:after="160" w:line="240" w:lineRule="auto"/>
        <w:rPr>
          <w:rFonts w:ascii="Proxima Nova" w:eastAsia="Proxima Nova" w:hAnsi="Proxima Nova" w:cs="Proxima Nova"/>
          <w:b/>
          <w:i/>
          <w:sz w:val="20"/>
          <w:szCs w:val="20"/>
          <w:lang w:val="es-CL"/>
        </w:rPr>
      </w:pPr>
      <w:r w:rsidRPr="00D80786">
        <w:rPr>
          <w:rFonts w:ascii="Proxima Nova" w:eastAsia="Proxima Nova" w:hAnsi="Proxima Nova" w:cs="Proxima Nova"/>
          <w:b/>
          <w:i/>
          <w:sz w:val="20"/>
          <w:szCs w:val="20"/>
          <w:lang w:val="es-CL"/>
        </w:rPr>
        <w:lastRenderedPageBreak/>
        <w:t xml:space="preserve">Metodología: </w:t>
      </w:r>
    </w:p>
    <w:p w14:paraId="72229DD4" w14:textId="77777777" w:rsidR="00DE2A49" w:rsidRPr="00D80786" w:rsidRDefault="00000000">
      <w:pPr>
        <w:spacing w:after="160" w:line="240" w:lineRule="auto"/>
        <w:rPr>
          <w:rFonts w:ascii="Proxima Nova" w:eastAsia="Proxima Nova" w:hAnsi="Proxima Nova" w:cs="Proxima Nova"/>
          <w:i/>
          <w:sz w:val="20"/>
          <w:szCs w:val="20"/>
          <w:lang w:val="es-CL"/>
        </w:rPr>
      </w:pPr>
      <w:r w:rsidRPr="00D80786">
        <w:rPr>
          <w:rFonts w:ascii="Proxima Nova" w:eastAsia="Proxima Nova" w:hAnsi="Proxima Nova" w:cs="Proxima Nova"/>
          <w:i/>
          <w:sz w:val="20"/>
          <w:szCs w:val="20"/>
          <w:lang w:val="es-CL"/>
        </w:rPr>
        <w:t>* Datos de búsqueda interna de Pinterest; Hispanoamérica; agosto de 2022 vs agosto de 2021.</w:t>
      </w:r>
    </w:p>
    <w:p w14:paraId="350DBD0F" w14:textId="77777777" w:rsidR="00DE2A49" w:rsidRPr="00D80786" w:rsidRDefault="00DE2A49">
      <w:pPr>
        <w:spacing w:after="160" w:line="240" w:lineRule="auto"/>
        <w:rPr>
          <w:rFonts w:ascii="Proxima Nova" w:eastAsia="Proxima Nova" w:hAnsi="Proxima Nova" w:cs="Proxima Nova"/>
          <w:i/>
          <w:sz w:val="20"/>
          <w:szCs w:val="20"/>
          <w:lang w:val="es-CL"/>
        </w:rPr>
      </w:pPr>
    </w:p>
    <w:p w14:paraId="6B1AC9C7" w14:textId="77777777" w:rsidR="00DE2A49" w:rsidRPr="00D80786" w:rsidRDefault="00000000">
      <w:pPr>
        <w:spacing w:after="160" w:line="240" w:lineRule="auto"/>
        <w:jc w:val="center"/>
        <w:rPr>
          <w:rFonts w:ascii="Proxima Nova" w:eastAsia="Proxima Nova" w:hAnsi="Proxima Nova" w:cs="Proxima Nova"/>
          <w:lang w:val="es-CL"/>
        </w:rPr>
      </w:pPr>
      <w:r w:rsidRPr="00D80786">
        <w:rPr>
          <w:rFonts w:ascii="Proxima Nova" w:eastAsia="Proxima Nova" w:hAnsi="Proxima Nova" w:cs="Proxima Nova"/>
          <w:lang w:val="es-CL"/>
        </w:rPr>
        <w:t>###</w:t>
      </w:r>
    </w:p>
    <w:p w14:paraId="7DBBD59E" w14:textId="77777777" w:rsidR="00DE2A49" w:rsidRPr="00D80786" w:rsidRDefault="00000000">
      <w:pPr>
        <w:spacing w:line="240" w:lineRule="auto"/>
        <w:jc w:val="both"/>
        <w:rPr>
          <w:rFonts w:ascii="Proxima Nova" w:eastAsia="Proxima Nova" w:hAnsi="Proxima Nova" w:cs="Proxima Nova"/>
          <w:lang w:val="es-CL"/>
        </w:rPr>
      </w:pPr>
      <w:r w:rsidRPr="00D80786">
        <w:rPr>
          <w:rFonts w:ascii="Proxima Nova" w:eastAsia="Proxima Nova" w:hAnsi="Proxima Nova" w:cs="Proxima Nova"/>
          <w:b/>
          <w:u w:val="single"/>
          <w:lang w:val="es-CL"/>
        </w:rPr>
        <w:t>Acerca de El Gourmet</w:t>
      </w:r>
    </w:p>
    <w:p w14:paraId="29FF1831" w14:textId="77777777" w:rsidR="00DE2A49" w:rsidRPr="00D80786" w:rsidRDefault="00000000">
      <w:pPr>
        <w:spacing w:after="200" w:line="240" w:lineRule="auto"/>
        <w:jc w:val="both"/>
        <w:rPr>
          <w:rFonts w:ascii="Proxima Nova" w:eastAsia="Proxima Nova" w:hAnsi="Proxima Nova" w:cs="Proxima Nova"/>
          <w:lang w:val="es-CL"/>
        </w:rPr>
      </w:pPr>
      <w:r w:rsidRPr="00D80786">
        <w:rPr>
          <w:rFonts w:ascii="Proxima Nova" w:eastAsia="Proxima Nova" w:hAnsi="Proxima Nova" w:cs="Proxima Nova"/>
          <w:b/>
          <w:lang w:val="es-CL"/>
        </w:rPr>
        <w:t xml:space="preserve">El Gourmet </w:t>
      </w:r>
      <w:r w:rsidRPr="00D80786">
        <w:rPr>
          <w:rFonts w:ascii="Proxima Nova" w:eastAsia="Proxima Nova" w:hAnsi="Proxima Nova" w:cs="Proxima Nova"/>
          <w:lang w:val="es-CL"/>
        </w:rPr>
        <w:t xml:space="preserve">es la plataforma de contenidos gastronómicos líder en América Latina lanzada hace más de 20 años. Pionero en su género, </w:t>
      </w:r>
      <w:r w:rsidRPr="00D80786">
        <w:rPr>
          <w:rFonts w:ascii="Proxima Nova" w:eastAsia="Proxima Nova" w:hAnsi="Proxima Nova" w:cs="Proxima Nova"/>
          <w:b/>
          <w:lang w:val="es-CL"/>
        </w:rPr>
        <w:t xml:space="preserve">El Gourmet </w:t>
      </w:r>
      <w:r w:rsidRPr="00D80786">
        <w:rPr>
          <w:rFonts w:ascii="Proxima Nova" w:eastAsia="Proxima Nova" w:hAnsi="Proxima Nova" w:cs="Proxima Nova"/>
          <w:lang w:val="es-CL"/>
        </w:rPr>
        <w:t xml:space="preserve">es el único canal de cocina 100% en español con más del 90% de su programación producida originalmente y más de 250 horas de estrenos por año. Su presencia digital alcanza a millones de fans ávidos por aprender, inspirarse y viajar con los sabores más auténticos del continente y el mundo. Más de 400 de los chefs más celebrados de la región han participado en nuestra pantalla. </w:t>
      </w:r>
      <w:r w:rsidRPr="00D80786">
        <w:rPr>
          <w:rFonts w:ascii="Proxima Nova" w:eastAsia="Proxima Nova" w:hAnsi="Proxima Nova" w:cs="Proxima Nova"/>
          <w:b/>
          <w:lang w:val="es-CL"/>
        </w:rPr>
        <w:t xml:space="preserve">El Gourmet </w:t>
      </w:r>
      <w:r w:rsidRPr="00D80786">
        <w:rPr>
          <w:rFonts w:ascii="Proxima Nova" w:eastAsia="Proxima Nova" w:hAnsi="Proxima Nova" w:cs="Proxima Nova"/>
          <w:lang w:val="es-CL"/>
        </w:rPr>
        <w:t>conecta de manera emocional y práctica a la audiencia latinoamericana con sus tradiciones y raíces, combinado con variadas experiencias culinarias del mundo.</w:t>
      </w:r>
    </w:p>
    <w:p w14:paraId="3A4FEB24" w14:textId="77777777" w:rsidR="00DE2A49" w:rsidRPr="00D80786" w:rsidRDefault="00DE2A49">
      <w:pPr>
        <w:spacing w:line="240" w:lineRule="auto"/>
        <w:jc w:val="both"/>
        <w:rPr>
          <w:rFonts w:ascii="Proxima Nova" w:eastAsia="Proxima Nova" w:hAnsi="Proxima Nova" w:cs="Proxima Nova"/>
          <w:lang w:val="es-CL"/>
        </w:rPr>
      </w:pPr>
    </w:p>
    <w:p w14:paraId="26FC87AA" w14:textId="77777777" w:rsidR="00DE2A49" w:rsidRDefault="00000000">
      <w:pPr>
        <w:spacing w:line="240" w:lineRule="auto"/>
        <w:rPr>
          <w:rFonts w:ascii="Proxima Nova" w:eastAsia="Proxima Nova" w:hAnsi="Proxima Nova" w:cs="Proxima Nova"/>
          <w:color w:val="0000FF"/>
        </w:rPr>
      </w:pPr>
      <w:r>
        <w:rPr>
          <w:rFonts w:ascii="Proxima Nova" w:eastAsia="Proxima Nova" w:hAnsi="Proxima Nova" w:cs="Proxima Nova"/>
          <w:b/>
        </w:rPr>
        <w:t>Sitio Web:</w:t>
      </w:r>
      <w:hyperlink r:id="rId8">
        <w:r>
          <w:rPr>
            <w:rFonts w:ascii="Proxima Nova" w:eastAsia="Proxima Nova" w:hAnsi="Proxima Nova" w:cs="Proxima Nova"/>
            <w:color w:val="0563C1"/>
            <w:u w:val="single"/>
          </w:rPr>
          <w:t xml:space="preserve"> elgourmet.com</w:t>
        </w:r>
      </w:hyperlink>
    </w:p>
    <w:p w14:paraId="40ED5874" w14:textId="77777777" w:rsidR="00DE2A49" w:rsidRDefault="00000000">
      <w:pPr>
        <w:spacing w:line="240" w:lineRule="auto"/>
        <w:rPr>
          <w:rFonts w:ascii="Proxima Nova" w:eastAsia="Proxima Nova" w:hAnsi="Proxima Nova" w:cs="Proxima Nova"/>
          <w:color w:val="0000FF"/>
        </w:rPr>
      </w:pPr>
      <w:r>
        <w:rPr>
          <w:rFonts w:ascii="Proxima Nova" w:eastAsia="Proxima Nova" w:hAnsi="Proxima Nova" w:cs="Proxima Nova"/>
          <w:b/>
        </w:rPr>
        <w:t>Facebook:</w:t>
      </w:r>
      <w:r>
        <w:rPr>
          <w:rFonts w:ascii="Proxima Nova" w:eastAsia="Proxima Nova" w:hAnsi="Proxima Nova" w:cs="Proxima Nova"/>
        </w:rPr>
        <w:t> </w:t>
      </w:r>
      <w:hyperlink r:id="rId9">
        <w:r>
          <w:rPr>
            <w:rFonts w:ascii="Proxima Nova" w:eastAsia="Proxima Nova" w:hAnsi="Proxima Nova" w:cs="Proxima Nova"/>
            <w:color w:val="0563C1"/>
            <w:u w:val="single"/>
          </w:rPr>
          <w:t>@ElGourmet</w:t>
        </w:r>
      </w:hyperlink>
      <w:hyperlink r:id="rId10">
        <w:r>
          <w:rPr>
            <w:rFonts w:ascii="Proxima Nova" w:eastAsia="Proxima Nova" w:hAnsi="Proxima Nova" w:cs="Proxima Nova"/>
          </w:rPr>
          <w:br/>
        </w:r>
      </w:hyperlink>
      <w:r>
        <w:rPr>
          <w:rFonts w:ascii="Proxima Nova" w:eastAsia="Proxima Nova" w:hAnsi="Proxima Nova" w:cs="Proxima Nova"/>
          <w:b/>
        </w:rPr>
        <w:t>Instagram:</w:t>
      </w:r>
      <w:r>
        <w:rPr>
          <w:rFonts w:ascii="Proxima Nova" w:eastAsia="Proxima Nova" w:hAnsi="Proxima Nova" w:cs="Proxima Nova"/>
          <w:b/>
          <w:color w:val="0563C1"/>
          <w:u w:val="single"/>
        </w:rPr>
        <w:t xml:space="preserve"> </w:t>
      </w:r>
      <w:hyperlink r:id="rId11">
        <w:r>
          <w:rPr>
            <w:rFonts w:ascii="Proxima Nova" w:eastAsia="Proxima Nova" w:hAnsi="Proxima Nova" w:cs="Proxima Nova"/>
            <w:color w:val="0563C1"/>
            <w:u w:val="single"/>
          </w:rPr>
          <w:t>@ElGourmet.tv</w:t>
        </w:r>
      </w:hyperlink>
    </w:p>
    <w:p w14:paraId="6C672FDB" w14:textId="77777777" w:rsidR="00DE2A49" w:rsidRPr="00D80786" w:rsidRDefault="00000000">
      <w:pPr>
        <w:spacing w:line="240" w:lineRule="auto"/>
        <w:rPr>
          <w:rFonts w:ascii="Proxima Nova" w:eastAsia="Proxima Nova" w:hAnsi="Proxima Nova" w:cs="Proxima Nova"/>
          <w:color w:val="0000FF"/>
          <w:lang w:val="es-CL"/>
        </w:rPr>
      </w:pPr>
      <w:r w:rsidRPr="00D80786">
        <w:rPr>
          <w:rFonts w:ascii="Proxima Nova" w:eastAsia="Proxima Nova" w:hAnsi="Proxima Nova" w:cs="Proxima Nova"/>
          <w:b/>
          <w:lang w:val="es-CL"/>
        </w:rPr>
        <w:t>Pinterest:</w:t>
      </w:r>
      <w:r w:rsidRPr="00D80786">
        <w:rPr>
          <w:rFonts w:ascii="Proxima Nova" w:eastAsia="Proxima Nova" w:hAnsi="Proxima Nova" w:cs="Proxima Nova"/>
          <w:lang w:val="es-CL"/>
        </w:rPr>
        <w:t xml:space="preserve">  </w:t>
      </w:r>
      <w:hyperlink r:id="rId12">
        <w:r w:rsidRPr="00D80786">
          <w:rPr>
            <w:rFonts w:ascii="Proxima Nova" w:eastAsia="Proxima Nova" w:hAnsi="Proxima Nova" w:cs="Proxima Nova"/>
            <w:color w:val="0563C1"/>
            <w:u w:val="single"/>
            <w:lang w:val="es-CL"/>
          </w:rPr>
          <w:t>ElGourmetCom</w:t>
        </w:r>
      </w:hyperlink>
    </w:p>
    <w:p w14:paraId="4DA3DCF8" w14:textId="77777777" w:rsidR="00DE2A49" w:rsidRPr="00D80786" w:rsidRDefault="00000000">
      <w:pPr>
        <w:spacing w:line="240" w:lineRule="auto"/>
        <w:rPr>
          <w:rFonts w:ascii="Proxima Nova" w:eastAsia="Proxima Nova" w:hAnsi="Proxima Nova" w:cs="Proxima Nova"/>
          <w:lang w:val="es-CL"/>
        </w:rPr>
      </w:pPr>
      <w:r w:rsidRPr="00D80786">
        <w:rPr>
          <w:rFonts w:ascii="Proxima Nova" w:eastAsia="Proxima Nova" w:hAnsi="Proxima Nova" w:cs="Proxima Nova"/>
          <w:b/>
          <w:lang w:val="es-CL"/>
        </w:rPr>
        <w:t>TikTok:</w:t>
      </w:r>
      <w:r w:rsidRPr="00D80786">
        <w:rPr>
          <w:rFonts w:ascii="Proxima Nova" w:eastAsia="Proxima Nova" w:hAnsi="Proxima Nova" w:cs="Proxima Nova"/>
          <w:lang w:val="es-CL"/>
        </w:rPr>
        <w:t> </w:t>
      </w:r>
      <w:hyperlink r:id="rId13">
        <w:r w:rsidRPr="00D80786">
          <w:rPr>
            <w:rFonts w:ascii="Proxima Nova" w:eastAsia="Proxima Nova" w:hAnsi="Proxima Nova" w:cs="Proxima Nova"/>
            <w:color w:val="0563C1"/>
            <w:u w:val="single"/>
            <w:lang w:val="es-CL"/>
          </w:rPr>
          <w:t>@ElGourmet</w:t>
        </w:r>
      </w:hyperlink>
    </w:p>
    <w:p w14:paraId="2260EC0A" w14:textId="77777777" w:rsidR="00DE2A49" w:rsidRPr="00D80786" w:rsidRDefault="00000000">
      <w:pPr>
        <w:spacing w:line="240" w:lineRule="auto"/>
        <w:rPr>
          <w:rFonts w:ascii="Proxima Nova" w:eastAsia="Proxima Nova" w:hAnsi="Proxima Nova" w:cs="Proxima Nova"/>
          <w:lang w:val="es-CL"/>
        </w:rPr>
      </w:pPr>
      <w:r w:rsidRPr="00D80786">
        <w:rPr>
          <w:rFonts w:ascii="Proxima Nova" w:eastAsia="Proxima Nova" w:hAnsi="Proxima Nova" w:cs="Proxima Nova"/>
          <w:b/>
          <w:lang w:val="es-CL"/>
        </w:rPr>
        <w:t>Twitter:</w:t>
      </w:r>
      <w:r w:rsidRPr="00D80786">
        <w:rPr>
          <w:rFonts w:ascii="Proxima Nova" w:eastAsia="Proxima Nova" w:hAnsi="Proxima Nova" w:cs="Proxima Nova"/>
          <w:lang w:val="es-CL"/>
        </w:rPr>
        <w:t xml:space="preserve"> </w:t>
      </w:r>
      <w:hyperlink r:id="rId14">
        <w:r w:rsidRPr="00D80786">
          <w:rPr>
            <w:rFonts w:ascii="Proxima Nova" w:eastAsia="Proxima Nova" w:hAnsi="Proxima Nova" w:cs="Proxima Nova"/>
            <w:color w:val="0563C1"/>
            <w:u w:val="single"/>
            <w:lang w:val="es-CL"/>
          </w:rPr>
          <w:t>@ElGourmet</w:t>
        </w:r>
      </w:hyperlink>
      <w:hyperlink r:id="rId15">
        <w:r w:rsidRPr="00D80786">
          <w:rPr>
            <w:rFonts w:ascii="Proxima Nova" w:eastAsia="Proxima Nova" w:hAnsi="Proxima Nova" w:cs="Proxima Nova"/>
            <w:lang w:val="es-CL"/>
          </w:rPr>
          <w:br/>
        </w:r>
      </w:hyperlink>
      <w:r w:rsidRPr="00D80786">
        <w:rPr>
          <w:rFonts w:ascii="Proxima Nova" w:eastAsia="Proxima Nova" w:hAnsi="Proxima Nova" w:cs="Proxima Nova"/>
          <w:b/>
          <w:lang w:val="es-CL"/>
        </w:rPr>
        <w:t>YouTube:</w:t>
      </w:r>
      <w:r w:rsidRPr="00D80786">
        <w:rPr>
          <w:rFonts w:ascii="Proxima Nova" w:eastAsia="Proxima Nova" w:hAnsi="Proxima Nova" w:cs="Proxima Nova"/>
          <w:lang w:val="es-CL"/>
        </w:rPr>
        <w:t> </w:t>
      </w:r>
      <w:hyperlink r:id="rId16">
        <w:r w:rsidRPr="00D80786">
          <w:rPr>
            <w:rFonts w:ascii="Proxima Nova" w:eastAsia="Proxima Nova" w:hAnsi="Proxima Nova" w:cs="Proxima Nova"/>
            <w:color w:val="0563C1"/>
            <w:u w:val="single"/>
            <w:lang w:val="es-CL"/>
          </w:rPr>
          <w:t>elgourmet</w:t>
        </w:r>
      </w:hyperlink>
    </w:p>
    <w:p w14:paraId="7B4BFC38" w14:textId="77777777" w:rsidR="00DE2A49" w:rsidRPr="00D80786" w:rsidRDefault="00DE2A49">
      <w:pPr>
        <w:spacing w:line="240" w:lineRule="auto"/>
        <w:rPr>
          <w:rFonts w:ascii="Proxima Nova" w:eastAsia="Proxima Nova" w:hAnsi="Proxima Nova" w:cs="Proxima Nova"/>
          <w:lang w:val="es-CL"/>
        </w:rPr>
      </w:pPr>
    </w:p>
    <w:p w14:paraId="2D17E037" w14:textId="77777777" w:rsidR="00DE2A49" w:rsidRPr="00D80786" w:rsidRDefault="00000000">
      <w:pPr>
        <w:spacing w:line="240" w:lineRule="auto"/>
        <w:rPr>
          <w:rFonts w:ascii="Proxima Nova" w:eastAsia="Proxima Nova" w:hAnsi="Proxima Nova" w:cs="Proxima Nova"/>
          <w:b/>
          <w:u w:val="single"/>
          <w:lang w:val="es-CL"/>
        </w:rPr>
      </w:pPr>
      <w:r w:rsidRPr="00D80786">
        <w:rPr>
          <w:rFonts w:ascii="Proxima Nova" w:eastAsia="Proxima Nova" w:hAnsi="Proxima Nova" w:cs="Proxima Nova"/>
          <w:b/>
          <w:u w:val="single"/>
          <w:lang w:val="es-CL"/>
        </w:rPr>
        <w:t xml:space="preserve">Acerca de Pinterest </w:t>
      </w:r>
    </w:p>
    <w:p w14:paraId="080158CE" w14:textId="77777777" w:rsidR="00DE2A49" w:rsidRPr="00D80786" w:rsidRDefault="00000000">
      <w:pPr>
        <w:spacing w:line="240" w:lineRule="auto"/>
        <w:jc w:val="both"/>
        <w:rPr>
          <w:rFonts w:ascii="Proxima Nova" w:eastAsia="Proxima Nova" w:hAnsi="Proxima Nova" w:cs="Proxima Nova"/>
          <w:lang w:val="es-CL"/>
        </w:rPr>
      </w:pPr>
      <w:r w:rsidRPr="00D80786">
        <w:rPr>
          <w:rFonts w:ascii="Proxima Nova" w:eastAsia="Proxima Nova" w:hAnsi="Proxima Nova" w:cs="Proxima Nova"/>
          <w:lang w:val="es-CL"/>
        </w:rPr>
        <w:t xml:space="preserve">Personas de todo el mundo acuden a </w:t>
      </w:r>
      <w:r w:rsidRPr="00D80786">
        <w:rPr>
          <w:rFonts w:ascii="Proxima Nova" w:eastAsia="Proxima Nova" w:hAnsi="Proxima Nova" w:cs="Proxima Nova"/>
          <w:b/>
          <w:lang w:val="es-CL"/>
        </w:rPr>
        <w:t xml:space="preserve">Pinterest </w:t>
      </w:r>
      <w:r w:rsidRPr="00D80786">
        <w:rPr>
          <w:rFonts w:ascii="Proxima Nova" w:eastAsia="Proxima Nova" w:hAnsi="Proxima Nova" w:cs="Proxima Nova"/>
          <w:lang w:val="es-CL"/>
        </w:rPr>
        <w:t xml:space="preserve">en busca de inspiración. Pinterest es un motor de descubrimiento visual en el que la gente encuentra creadores inspiradores, compra nuevos productos y busca ideas para llevar a cabo en su vida. La gente ha guardado cerca de 330.000 millones de Pins, los intereses van desde la creación de una oficina en casa, cocinar una nueva receta hasta encontrar su próximo destino de vacaciones. Con sede en San Francisco, Pinterest se lanzó en 2010 y cuenta con más de 400 millones de usuarios activos mensuales. Está disponible en iOS y Android, y en </w:t>
      </w:r>
      <w:hyperlink r:id="rId17">
        <w:r w:rsidRPr="00D80786">
          <w:rPr>
            <w:rFonts w:ascii="Proxima Nova" w:eastAsia="Proxima Nova" w:hAnsi="Proxima Nova" w:cs="Proxima Nova"/>
            <w:color w:val="1155CC"/>
            <w:u w:val="single"/>
            <w:lang w:val="es-CL"/>
          </w:rPr>
          <w:t>pinterest.cl</w:t>
        </w:r>
      </w:hyperlink>
    </w:p>
    <w:p w14:paraId="36B87A81" w14:textId="77777777" w:rsidR="00DE2A49" w:rsidRPr="00D80786" w:rsidRDefault="00DE2A49">
      <w:pPr>
        <w:spacing w:after="160" w:line="240" w:lineRule="auto"/>
        <w:rPr>
          <w:rFonts w:ascii="Proxima Nova" w:eastAsia="Proxima Nova" w:hAnsi="Proxima Nova" w:cs="Proxima Nova"/>
          <w:i/>
          <w:lang w:val="es-CL"/>
        </w:rPr>
      </w:pPr>
    </w:p>
    <w:p w14:paraId="5E406C05" w14:textId="77777777" w:rsidR="00DE2A49" w:rsidRPr="00D80786" w:rsidRDefault="00000000">
      <w:pPr>
        <w:spacing w:line="240" w:lineRule="auto"/>
        <w:jc w:val="both"/>
        <w:rPr>
          <w:rFonts w:ascii="Proxima Nova" w:eastAsia="Proxima Nova" w:hAnsi="Proxima Nova" w:cs="Proxima Nova"/>
          <w:lang w:val="es-CL"/>
        </w:rPr>
      </w:pPr>
      <w:r w:rsidRPr="00D80786">
        <w:rPr>
          <w:rFonts w:ascii="Proxima Nova" w:eastAsia="Proxima Nova" w:hAnsi="Proxima Nova" w:cs="Proxima Nova"/>
          <w:b/>
          <w:u w:val="single"/>
          <w:lang w:val="es-CL"/>
        </w:rPr>
        <w:t>Acerca de AMC Networks International – Latin America</w:t>
      </w:r>
    </w:p>
    <w:p w14:paraId="687CEEC1" w14:textId="77777777" w:rsidR="00DE2A49" w:rsidRPr="00D80786" w:rsidRDefault="00000000">
      <w:pPr>
        <w:spacing w:line="240" w:lineRule="auto"/>
        <w:jc w:val="both"/>
        <w:rPr>
          <w:rFonts w:ascii="Proxima Nova" w:eastAsia="Proxima Nova" w:hAnsi="Proxima Nova" w:cs="Proxima Nova"/>
          <w:lang w:val="es-CL"/>
        </w:rPr>
      </w:pPr>
      <w:r w:rsidRPr="00D80786">
        <w:rPr>
          <w:rFonts w:ascii="Proxima Nova" w:eastAsia="Proxima Nova" w:hAnsi="Proxima Nova" w:cs="Proxima Nova"/>
          <w:b/>
          <w:lang w:val="es-CL"/>
        </w:rPr>
        <w:t>AMC Networks International Latin America (AMCNI-LA)</w:t>
      </w:r>
      <w:r w:rsidRPr="00D80786">
        <w:rPr>
          <w:rFonts w:ascii="Proxima Nova" w:eastAsia="Proxima Nova" w:hAnsi="Proxima Nova" w:cs="Proxima Nova"/>
          <w:lang w:val="es-CL"/>
        </w:rPr>
        <w:t xml:space="preserve"> es una unidad de negocios de </w:t>
      </w:r>
      <w:r w:rsidRPr="00D80786">
        <w:rPr>
          <w:rFonts w:ascii="Proxima Nova" w:eastAsia="Proxima Nova" w:hAnsi="Proxima Nova" w:cs="Proxima Nova"/>
          <w:b/>
          <w:lang w:val="es-CL"/>
        </w:rPr>
        <w:t>AMC Networks International (AMCNI)</w:t>
      </w:r>
      <w:r w:rsidRPr="00D80786">
        <w:rPr>
          <w:rFonts w:ascii="Proxima Nova" w:eastAsia="Proxima Nova" w:hAnsi="Proxima Nova" w:cs="Proxima Nova"/>
          <w:lang w:val="es-CL"/>
        </w:rPr>
        <w:t xml:space="preserve">, empresa que distribuye contenidos de entretenimiento y una aclamada programación a más de 125 países y territorios. El portafolio de señales de </w:t>
      </w:r>
      <w:r w:rsidRPr="00D80786">
        <w:rPr>
          <w:rFonts w:ascii="Proxima Nova" w:eastAsia="Proxima Nova" w:hAnsi="Proxima Nova" w:cs="Proxima Nova"/>
          <w:b/>
          <w:lang w:val="es-CL"/>
        </w:rPr>
        <w:t>AMCNI</w:t>
      </w:r>
      <w:r w:rsidRPr="00D80786">
        <w:rPr>
          <w:rFonts w:ascii="Proxima Nova" w:eastAsia="Proxima Nova" w:hAnsi="Proxima Nova" w:cs="Proxima Nova"/>
          <w:lang w:val="es-CL"/>
        </w:rPr>
        <w:t xml:space="preserve"> incluye las marcas globales </w:t>
      </w:r>
      <w:r w:rsidRPr="00D80786">
        <w:rPr>
          <w:rFonts w:ascii="Proxima Nova" w:eastAsia="Proxima Nova" w:hAnsi="Proxima Nova" w:cs="Proxima Nova"/>
          <w:b/>
          <w:lang w:val="es-CL"/>
        </w:rPr>
        <w:t xml:space="preserve">AMC </w:t>
      </w:r>
      <w:r w:rsidRPr="00D80786">
        <w:rPr>
          <w:rFonts w:ascii="Proxima Nova" w:eastAsia="Proxima Nova" w:hAnsi="Proxima Nova" w:cs="Proxima Nova"/>
          <w:lang w:val="es-CL"/>
        </w:rPr>
        <w:t>y</w:t>
      </w:r>
      <w:r w:rsidRPr="00D80786">
        <w:rPr>
          <w:rFonts w:ascii="Proxima Nova" w:eastAsia="Proxima Nova" w:hAnsi="Proxima Nova" w:cs="Proxima Nova"/>
          <w:b/>
          <w:lang w:val="es-CL"/>
        </w:rPr>
        <w:t xml:space="preserve"> SundanceTV,</w:t>
      </w:r>
      <w:r w:rsidRPr="00D80786">
        <w:rPr>
          <w:rFonts w:ascii="Proxima Nova" w:eastAsia="Proxima Nova" w:hAnsi="Proxima Nova" w:cs="Proxima Nova"/>
          <w:lang w:val="es-CL"/>
        </w:rPr>
        <w:t xml:space="preserve"> así como populares y reconocidas marcas locales en diversos géneros de programación.  </w:t>
      </w:r>
    </w:p>
    <w:p w14:paraId="1BE05462" w14:textId="77777777" w:rsidR="00DE2A49" w:rsidRPr="00D80786" w:rsidRDefault="00DE2A49">
      <w:pPr>
        <w:spacing w:line="240" w:lineRule="auto"/>
        <w:jc w:val="both"/>
        <w:rPr>
          <w:rFonts w:ascii="Proxima Nova" w:eastAsia="Proxima Nova" w:hAnsi="Proxima Nova" w:cs="Proxima Nova"/>
          <w:lang w:val="es-CL"/>
        </w:rPr>
      </w:pPr>
    </w:p>
    <w:p w14:paraId="0811E728" w14:textId="77777777" w:rsidR="00DE2A49" w:rsidRPr="00D80786" w:rsidRDefault="00000000">
      <w:pPr>
        <w:spacing w:line="240" w:lineRule="auto"/>
        <w:jc w:val="both"/>
        <w:rPr>
          <w:rFonts w:ascii="Proxima Nova" w:eastAsia="Proxima Nova" w:hAnsi="Proxima Nova" w:cs="Proxima Nova"/>
          <w:lang w:val="es-CL"/>
        </w:rPr>
      </w:pPr>
      <w:r w:rsidRPr="00D80786">
        <w:rPr>
          <w:rFonts w:ascii="Proxima Nova" w:eastAsia="Proxima Nova" w:hAnsi="Proxima Nova" w:cs="Proxima Nova"/>
          <w:b/>
          <w:lang w:val="es-CL"/>
        </w:rPr>
        <w:t>AMCNI-LA</w:t>
      </w:r>
      <w:r w:rsidRPr="00D80786">
        <w:rPr>
          <w:rFonts w:ascii="Proxima Nova" w:eastAsia="Proxima Nova" w:hAnsi="Proxima Nova" w:cs="Proxima Nova"/>
          <w:lang w:val="es-CL"/>
        </w:rPr>
        <w:t xml:space="preserve"> está enfocada en la producción y distribución de programación de TV de alta calidad en habla hispana y portuguesa para los mercados de América Latina, el Caribe y otros territorios. </w:t>
      </w:r>
      <w:r w:rsidRPr="00D80786">
        <w:rPr>
          <w:rFonts w:ascii="Proxima Nova" w:eastAsia="Proxima Nova" w:hAnsi="Proxima Nova" w:cs="Proxima Nova"/>
          <w:lang w:val="es-CL"/>
        </w:rPr>
        <w:lastRenderedPageBreak/>
        <w:t xml:space="preserve">El portafolio de canales de América Latina incluye </w:t>
      </w:r>
      <w:hyperlink r:id="rId18">
        <w:r w:rsidRPr="00D80786">
          <w:rPr>
            <w:rFonts w:ascii="Proxima Nova" w:eastAsia="Proxima Nova" w:hAnsi="Proxima Nova" w:cs="Proxima Nova"/>
            <w:color w:val="0563C1"/>
            <w:u w:val="single"/>
            <w:lang w:val="es-CL"/>
          </w:rPr>
          <w:t>AMC</w:t>
        </w:r>
      </w:hyperlink>
      <w:r w:rsidRPr="00D80786">
        <w:rPr>
          <w:rFonts w:ascii="Proxima Nova" w:eastAsia="Proxima Nova" w:hAnsi="Proxima Nova" w:cs="Proxima Nova"/>
          <w:lang w:val="es-CL"/>
        </w:rPr>
        <w:t xml:space="preserve">, </w:t>
      </w:r>
      <w:hyperlink r:id="rId19">
        <w:r w:rsidRPr="00D80786">
          <w:rPr>
            <w:rFonts w:ascii="Proxima Nova" w:eastAsia="Proxima Nova" w:hAnsi="Proxima Nova" w:cs="Proxima Nova"/>
            <w:color w:val="0563C1"/>
            <w:u w:val="single"/>
            <w:lang w:val="es-CL"/>
          </w:rPr>
          <w:t>El Gourmet</w:t>
        </w:r>
      </w:hyperlink>
      <w:r w:rsidRPr="00D80786">
        <w:rPr>
          <w:rFonts w:ascii="Proxima Nova" w:eastAsia="Proxima Nova" w:hAnsi="Proxima Nova" w:cs="Proxima Nova"/>
          <w:lang w:val="es-CL"/>
        </w:rPr>
        <w:t xml:space="preserve">, </w:t>
      </w:r>
      <w:hyperlink r:id="rId20">
        <w:r w:rsidRPr="00D80786">
          <w:rPr>
            <w:rFonts w:ascii="Proxima Nova" w:eastAsia="Proxima Nova" w:hAnsi="Proxima Nova" w:cs="Proxima Nova"/>
            <w:color w:val="0563C1"/>
            <w:u w:val="single"/>
            <w:lang w:val="es-CL"/>
          </w:rPr>
          <w:t>Más Chic</w:t>
        </w:r>
      </w:hyperlink>
      <w:r w:rsidRPr="00D80786">
        <w:rPr>
          <w:rFonts w:ascii="Proxima Nova" w:eastAsia="Proxima Nova" w:hAnsi="Proxima Nova" w:cs="Proxima Nova"/>
          <w:lang w:val="es-CL"/>
        </w:rPr>
        <w:t xml:space="preserve">, </w:t>
      </w:r>
      <w:hyperlink r:id="rId21">
        <w:r w:rsidRPr="00D80786">
          <w:rPr>
            <w:rFonts w:ascii="Proxima Nova" w:eastAsia="Proxima Nova" w:hAnsi="Proxima Nova" w:cs="Proxima Nova"/>
            <w:color w:val="0563C1"/>
            <w:u w:val="single"/>
            <w:lang w:val="es-CL"/>
          </w:rPr>
          <w:t>Film&amp;Arts</w:t>
        </w:r>
      </w:hyperlink>
      <w:r w:rsidRPr="00D80786">
        <w:rPr>
          <w:rFonts w:ascii="Proxima Nova" w:eastAsia="Proxima Nova" w:hAnsi="Proxima Nova" w:cs="Proxima Nova"/>
          <w:lang w:val="es-CL"/>
        </w:rPr>
        <w:t xml:space="preserve">, </w:t>
      </w:r>
      <w:hyperlink r:id="rId22">
        <w:r w:rsidRPr="00D80786">
          <w:rPr>
            <w:rFonts w:ascii="Proxima Nova" w:eastAsia="Proxima Nova" w:hAnsi="Proxima Nova" w:cs="Proxima Nova"/>
            <w:color w:val="0563C1"/>
            <w:u w:val="single"/>
            <w:lang w:val="es-CL"/>
          </w:rPr>
          <w:t>Europa Europa</w:t>
        </w:r>
      </w:hyperlink>
      <w:r w:rsidRPr="00D80786">
        <w:rPr>
          <w:rFonts w:ascii="Proxima Nova" w:eastAsia="Proxima Nova" w:hAnsi="Proxima Nova" w:cs="Proxima Nova"/>
          <w:lang w:val="es-CL"/>
        </w:rPr>
        <w:t xml:space="preserve">, </w:t>
      </w:r>
      <w:hyperlink r:id="rId23">
        <w:r w:rsidRPr="00D80786">
          <w:rPr>
            <w:rFonts w:ascii="Proxima Nova" w:eastAsia="Proxima Nova" w:hAnsi="Proxima Nova" w:cs="Proxima Nova"/>
            <w:color w:val="0563C1"/>
            <w:u w:val="single"/>
            <w:lang w:val="es-CL"/>
          </w:rPr>
          <w:t>Strib</w:t>
        </w:r>
      </w:hyperlink>
      <w:r w:rsidRPr="00D80786">
        <w:rPr>
          <w:rFonts w:ascii="Proxima Nova" w:eastAsia="Proxima Nova" w:hAnsi="Proxima Nova" w:cs="Proxima Nova"/>
          <w:lang w:val="es-CL"/>
        </w:rPr>
        <w:t xml:space="preserve"> y ahora </w:t>
      </w:r>
      <w:hyperlink r:id="rId24">
        <w:r w:rsidRPr="00D80786">
          <w:rPr>
            <w:rFonts w:ascii="Proxima Nova" w:eastAsia="Proxima Nova" w:hAnsi="Proxima Nova" w:cs="Proxima Nova"/>
            <w:color w:val="0563C1"/>
            <w:u w:val="single"/>
            <w:lang w:val="es-CL"/>
          </w:rPr>
          <w:t>AMC Selekt 4k.</w:t>
        </w:r>
      </w:hyperlink>
    </w:p>
    <w:p w14:paraId="31DD9BCF" w14:textId="77777777" w:rsidR="00DE2A49" w:rsidRPr="00D80786" w:rsidRDefault="00DE2A49">
      <w:pPr>
        <w:spacing w:line="240" w:lineRule="auto"/>
        <w:jc w:val="both"/>
        <w:rPr>
          <w:rFonts w:ascii="Proxima Nova" w:eastAsia="Proxima Nova" w:hAnsi="Proxima Nova" w:cs="Proxima Nova"/>
          <w:lang w:val="es-CL"/>
        </w:rPr>
      </w:pPr>
    </w:p>
    <w:p w14:paraId="1DAF2978" w14:textId="77777777" w:rsidR="00DE2A49" w:rsidRDefault="00000000">
      <w:pPr>
        <w:spacing w:line="240" w:lineRule="auto"/>
        <w:jc w:val="both"/>
        <w:rPr>
          <w:rFonts w:ascii="Proxima Nova" w:eastAsia="Proxima Nova" w:hAnsi="Proxima Nova" w:cs="Proxima Nova"/>
          <w:color w:val="0000FF"/>
        </w:rPr>
      </w:pPr>
      <w:r>
        <w:rPr>
          <w:rFonts w:ascii="Proxima Nova" w:eastAsia="Proxima Nova" w:hAnsi="Proxima Nova" w:cs="Proxima Nova"/>
          <w:b/>
        </w:rPr>
        <w:t>Sitio Web:</w:t>
      </w:r>
      <w:r>
        <w:rPr>
          <w:rFonts w:ascii="Proxima Nova" w:eastAsia="Proxima Nova" w:hAnsi="Proxima Nova" w:cs="Proxima Nova"/>
        </w:rPr>
        <w:t xml:space="preserve"> </w:t>
      </w:r>
      <w:hyperlink r:id="rId25">
        <w:r>
          <w:rPr>
            <w:rFonts w:ascii="Proxima Nova" w:eastAsia="Proxima Nova" w:hAnsi="Proxima Nova" w:cs="Proxima Nova"/>
            <w:color w:val="0563C1"/>
            <w:u w:val="single"/>
          </w:rPr>
          <w:t>amcnetworkslatam.com</w:t>
        </w:r>
      </w:hyperlink>
    </w:p>
    <w:p w14:paraId="63D6AF31" w14:textId="77777777" w:rsidR="00DE2A49" w:rsidRDefault="00000000">
      <w:pPr>
        <w:spacing w:line="240" w:lineRule="auto"/>
        <w:jc w:val="both"/>
        <w:rPr>
          <w:rFonts w:ascii="Proxima Nova" w:eastAsia="Proxima Nova" w:hAnsi="Proxima Nova" w:cs="Proxima Nova"/>
        </w:rPr>
      </w:pPr>
      <w:r>
        <w:rPr>
          <w:rFonts w:ascii="Proxima Nova" w:eastAsia="Proxima Nova" w:hAnsi="Proxima Nova" w:cs="Proxima Nova"/>
          <w:b/>
        </w:rPr>
        <w:t>LinkedIn</w:t>
      </w:r>
      <w:r>
        <w:rPr>
          <w:rFonts w:ascii="Proxima Nova" w:eastAsia="Proxima Nova" w:hAnsi="Proxima Nova" w:cs="Proxima Nova"/>
        </w:rPr>
        <w:t>: </w:t>
      </w:r>
      <w:hyperlink r:id="rId26">
        <w:r>
          <w:rPr>
            <w:rFonts w:ascii="Proxima Nova" w:eastAsia="Proxima Nova" w:hAnsi="Proxima Nova" w:cs="Proxima Nova"/>
            <w:color w:val="0563C1"/>
            <w:u w:val="single"/>
          </w:rPr>
          <w:t>AMC Networks International Latin America</w:t>
        </w:r>
      </w:hyperlink>
    </w:p>
    <w:p w14:paraId="3E0BD965" w14:textId="77777777" w:rsidR="00DE2A49" w:rsidRDefault="00000000">
      <w:pPr>
        <w:spacing w:line="240" w:lineRule="auto"/>
        <w:jc w:val="both"/>
        <w:rPr>
          <w:rFonts w:ascii="Proxima Nova" w:eastAsia="Proxima Nova" w:hAnsi="Proxima Nova" w:cs="Proxima Nova"/>
          <w:color w:val="0000FF"/>
        </w:rPr>
      </w:pPr>
      <w:r>
        <w:rPr>
          <w:rFonts w:ascii="Proxima Nova" w:eastAsia="Proxima Nova" w:hAnsi="Proxima Nova" w:cs="Proxima Nova"/>
          <w:b/>
        </w:rPr>
        <w:t>Twitter</w:t>
      </w:r>
      <w:r>
        <w:rPr>
          <w:rFonts w:ascii="Proxima Nova" w:eastAsia="Proxima Nova" w:hAnsi="Proxima Nova" w:cs="Proxima Nova"/>
        </w:rPr>
        <w:t xml:space="preserve">: </w:t>
      </w:r>
      <w:hyperlink r:id="rId27">
        <w:r>
          <w:rPr>
            <w:rFonts w:ascii="Proxima Nova" w:eastAsia="Proxima Nova" w:hAnsi="Proxima Nova" w:cs="Proxima Nova"/>
            <w:color w:val="0563C1"/>
            <w:u w:val="single"/>
          </w:rPr>
          <w:t>@AMCNetworksLA</w:t>
        </w:r>
      </w:hyperlink>
    </w:p>
    <w:p w14:paraId="679FD56D" w14:textId="77777777" w:rsidR="00DE2A49" w:rsidRDefault="00DE2A49">
      <w:pPr>
        <w:spacing w:after="160" w:line="259" w:lineRule="auto"/>
        <w:rPr>
          <w:rFonts w:ascii="Calibri" w:eastAsia="Calibri" w:hAnsi="Calibri" w:cs="Calibri"/>
          <w:i/>
          <w:sz w:val="24"/>
          <w:szCs w:val="24"/>
        </w:rPr>
      </w:pPr>
    </w:p>
    <w:p w14:paraId="79CB995A" w14:textId="77777777" w:rsidR="00DE2A49" w:rsidRDefault="00DE2A49">
      <w:pPr>
        <w:jc w:val="both"/>
        <w:rPr>
          <w:rFonts w:ascii="Proxima Nova" w:eastAsia="Proxima Nova" w:hAnsi="Proxima Nova" w:cs="Proxima Nova"/>
        </w:rPr>
      </w:pPr>
    </w:p>
    <w:p w14:paraId="12C6FAF9" w14:textId="77777777" w:rsidR="00DE2A49" w:rsidRDefault="00DE2A49">
      <w:pPr>
        <w:spacing w:line="240" w:lineRule="auto"/>
        <w:jc w:val="both"/>
        <w:rPr>
          <w:rFonts w:ascii="Proxima Nova" w:eastAsia="Proxima Nova" w:hAnsi="Proxima Nova" w:cs="Proxima Nova"/>
          <w:b/>
          <w:sz w:val="30"/>
          <w:szCs w:val="30"/>
        </w:rPr>
      </w:pPr>
    </w:p>
    <w:sectPr w:rsidR="00DE2A49">
      <w:headerReference w:type="default" r:id="rId28"/>
      <w:footerReference w:type="default" r:id="rId2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2CCA5" w14:textId="77777777" w:rsidR="00F86947" w:rsidRDefault="00F86947">
      <w:pPr>
        <w:spacing w:line="240" w:lineRule="auto"/>
      </w:pPr>
      <w:r>
        <w:separator/>
      </w:r>
    </w:p>
  </w:endnote>
  <w:endnote w:type="continuationSeparator" w:id="0">
    <w:p w14:paraId="01513639" w14:textId="77777777" w:rsidR="00F86947" w:rsidRDefault="00F869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D175" w14:textId="77777777" w:rsidR="00DE2A49" w:rsidRDefault="00DE2A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A7209" w14:textId="77777777" w:rsidR="00F86947" w:rsidRDefault="00F86947">
      <w:pPr>
        <w:spacing w:line="240" w:lineRule="auto"/>
      </w:pPr>
      <w:r>
        <w:separator/>
      </w:r>
    </w:p>
  </w:footnote>
  <w:footnote w:type="continuationSeparator" w:id="0">
    <w:p w14:paraId="6BE3E02F" w14:textId="77777777" w:rsidR="00F86947" w:rsidRDefault="00F869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FE2D" w14:textId="77777777" w:rsidR="00DE2A49" w:rsidRDefault="00000000">
    <w:pPr>
      <w:jc w:val="right"/>
    </w:pPr>
    <w:r>
      <w:rPr>
        <w:rFonts w:ascii="Calibri" w:eastAsia="Calibri" w:hAnsi="Calibri" w:cs="Calibri"/>
        <w:noProof/>
      </w:rPr>
      <w:drawing>
        <wp:inline distT="114300" distB="114300" distL="114300" distR="114300" wp14:anchorId="5F8088C2" wp14:editId="610B5CA2">
          <wp:extent cx="1499850" cy="481013"/>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99850" cy="481013"/>
                  </a:xfrm>
                  <a:prstGeom prst="rect">
                    <a:avLst/>
                  </a:prstGeom>
                  <a:ln/>
                </pic:spPr>
              </pic:pic>
            </a:graphicData>
          </a:graphic>
        </wp:inline>
      </w:drawing>
    </w:r>
    <w:r>
      <w:rPr>
        <w:noProof/>
      </w:rPr>
      <w:drawing>
        <wp:inline distT="114300" distB="114300" distL="114300" distR="114300" wp14:anchorId="0BED8ABF" wp14:editId="32F07756">
          <wp:extent cx="976313" cy="93726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76313" cy="937260"/>
                  </a:xfrm>
                  <a:prstGeom prst="rect">
                    <a:avLst/>
                  </a:prstGeom>
                  <a:ln/>
                </pic:spPr>
              </pic:pic>
            </a:graphicData>
          </a:graphic>
        </wp:inline>
      </w:drawing>
    </w:r>
    <w:r>
      <w:rPr>
        <w:rFonts w:ascii="Calibri" w:eastAsia="Calibri" w:hAnsi="Calibri" w:cs="Calibri"/>
        <w:noProof/>
      </w:rPr>
      <w:drawing>
        <wp:inline distT="0" distB="0" distL="114300" distR="114300" wp14:anchorId="4E1EEFB0" wp14:editId="13DE1DCA">
          <wp:extent cx="784741" cy="8048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784741" cy="8048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A7BE5"/>
    <w:multiLevelType w:val="multilevel"/>
    <w:tmpl w:val="C076E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737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A49"/>
    <w:rsid w:val="00D80786"/>
    <w:rsid w:val="00DE2A49"/>
    <w:rsid w:val="00F869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4654E"/>
  <w15:docId w15:val="{39A2662A-678B-4F0B-9B36-83A2C339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lgourmet.com/" TargetMode="External"/><Relationship Id="rId13" Type="http://schemas.openxmlformats.org/officeDocument/2006/relationships/hyperlink" Target="https://www.tiktok.com/@elgourmet?_d=secCgwIARCbDRjEFSACKAESPgo8fJbiRjdB%2BzMBD2CCAWSG0iS%2FhzopeJDtigxTiFixU1GSUQctERvO%2FRGgeqz%2FF05pggOuzL85bgwh%2BMAOGgA%3D&amp;checksum=04c31ae6a6090e5f3d1f83164386f59098282264864362e4fd03a8e1e6fa8eae&amp;language=es&amp;sec_uid=MS4wLjABAAAATS1lv5JHZ36VKS8fqZlnjGRljWtydod-MbaByKVQ-Cn_TI3ivc0bsxOUVCVOPdnW&amp;sec_user_id=MS4wLjABAAAAu4FOy7XbHbBiyzeouZXt5U4FEzwpEgRN4C2QDwlF0Eqy5hjpLqV6oKvDSxl220D0&amp;share_app_id=1233&amp;share_author_id=6803713317351195654&amp;share_link_id=60C5BB25-4131-42BE-A6D0-6B2C06BFF966&amp;tt_from=copy&amp;u_code=dak54c71fd8671&amp;user_id=6790890445633192966&amp;utm_campaign=client_share&amp;utm_medium=ios&amp;utm_source=copy&amp;source=h5_m&amp;_r=1" TargetMode="External"/><Relationship Id="rId18" Type="http://schemas.openxmlformats.org/officeDocument/2006/relationships/hyperlink" Target="http://www.amctv.la/" TargetMode="External"/><Relationship Id="rId26" Type="http://schemas.openxmlformats.org/officeDocument/2006/relationships/hyperlink" Target="https://www.linkedin.com/company/3812563/admin/" TargetMode="External"/><Relationship Id="rId3" Type="http://schemas.openxmlformats.org/officeDocument/2006/relationships/settings" Target="settings.xml"/><Relationship Id="rId21" Type="http://schemas.openxmlformats.org/officeDocument/2006/relationships/hyperlink" Target="http://www.filmandarts.tv/" TargetMode="External"/><Relationship Id="rId7" Type="http://schemas.openxmlformats.org/officeDocument/2006/relationships/hyperlink" Target="http://www.elgourmet.com/sabores-de-latinoam%C3%A9rica" TargetMode="External"/><Relationship Id="rId12" Type="http://schemas.openxmlformats.org/officeDocument/2006/relationships/hyperlink" Target="https://www.pinterest.com/elgourmetcom/" TargetMode="External"/><Relationship Id="rId17" Type="http://schemas.openxmlformats.org/officeDocument/2006/relationships/hyperlink" Target="https://www.pinterest.cl/" TargetMode="External"/><Relationship Id="rId25" Type="http://schemas.openxmlformats.org/officeDocument/2006/relationships/hyperlink" Target="https://amcnetworkslatam.com/" TargetMode="External"/><Relationship Id="rId2" Type="http://schemas.openxmlformats.org/officeDocument/2006/relationships/styles" Target="styles.xml"/><Relationship Id="rId16" Type="http://schemas.openxmlformats.org/officeDocument/2006/relationships/hyperlink" Target="https://www.youtube.com/c/elgourmet" TargetMode="External"/><Relationship Id="rId20" Type="http://schemas.openxmlformats.org/officeDocument/2006/relationships/hyperlink" Target="https://maschic.co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elgourmet.tv/" TargetMode="External"/><Relationship Id="rId24" Type="http://schemas.openxmlformats.org/officeDocument/2006/relationships/hyperlink" Target="https://statics.teams.cdn.office.net/evergreen-assets/safelinks/1/atp-safelinks.html" TargetMode="External"/><Relationship Id="rId5" Type="http://schemas.openxmlformats.org/officeDocument/2006/relationships/footnotes" Target="footnotes.xml"/><Relationship Id="rId15" Type="http://schemas.openxmlformats.org/officeDocument/2006/relationships/hyperlink" Target="https://twitter.com/elgourmet" TargetMode="External"/><Relationship Id="rId23" Type="http://schemas.openxmlformats.org/officeDocument/2006/relationships/hyperlink" Target="https://strib.gg/" TargetMode="External"/><Relationship Id="rId28" Type="http://schemas.openxmlformats.org/officeDocument/2006/relationships/header" Target="header1.xml"/><Relationship Id="rId10" Type="http://schemas.openxmlformats.org/officeDocument/2006/relationships/hyperlink" Target="https://www.facebook.com/elgourmet" TargetMode="External"/><Relationship Id="rId19" Type="http://schemas.openxmlformats.org/officeDocument/2006/relationships/hyperlink" Target="https://elgourmet.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elgourmet" TargetMode="External"/><Relationship Id="rId14" Type="http://schemas.openxmlformats.org/officeDocument/2006/relationships/hyperlink" Target="https://twitter.com/elgourmet" TargetMode="External"/><Relationship Id="rId22" Type="http://schemas.openxmlformats.org/officeDocument/2006/relationships/hyperlink" Target="http://www.europaeuropa.tv/" TargetMode="External"/><Relationship Id="rId27" Type="http://schemas.openxmlformats.org/officeDocument/2006/relationships/hyperlink" Target="https://twitter.com/AMCNetworksLA"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5803</Characters>
  <Application>Microsoft Office Word</Application>
  <DocSecurity>0</DocSecurity>
  <Lines>48</Lines>
  <Paragraphs>13</Paragraphs>
  <ScaleCrop>false</ScaleCrop>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 Perez Pozo</cp:lastModifiedBy>
  <cp:revision>2</cp:revision>
  <dcterms:created xsi:type="dcterms:W3CDTF">2022-09-12T22:11:00Z</dcterms:created>
  <dcterms:modified xsi:type="dcterms:W3CDTF">2022-09-12T22:12:00Z</dcterms:modified>
</cp:coreProperties>
</file>